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71" w:rsidRDefault="00052D71" w:rsidP="00052D71"/>
    <w:p w:rsidR="00052D71" w:rsidRDefault="00052D71" w:rsidP="00052D71"/>
    <w:p w:rsidR="00052D71" w:rsidRDefault="00052D71" w:rsidP="00052D71">
      <w:pPr>
        <w:jc w:val="center"/>
        <w:rPr>
          <w:b/>
        </w:rPr>
      </w:pPr>
      <w:r w:rsidRPr="00497770">
        <w:rPr>
          <w:b/>
        </w:rPr>
        <w:t xml:space="preserve">Obrazac za </w:t>
      </w:r>
      <w:r>
        <w:rPr>
          <w:b/>
        </w:rPr>
        <w:t xml:space="preserve">predlaganje </w:t>
      </w:r>
      <w:proofErr w:type="spellStart"/>
      <w:r>
        <w:rPr>
          <w:b/>
        </w:rPr>
        <w:t>webinara</w:t>
      </w:r>
      <w:proofErr w:type="spellEnd"/>
    </w:p>
    <w:p w:rsidR="00052D71" w:rsidRDefault="00052D71" w:rsidP="00052D71">
      <w:pPr>
        <w:jc w:val="center"/>
        <w:rPr>
          <w:b/>
        </w:rPr>
      </w:pPr>
      <w:r>
        <w:rPr>
          <w:b/>
        </w:rPr>
        <w:t>Centra za stalno stručno usavršavanje knjižničara u RH</w:t>
      </w:r>
    </w:p>
    <w:p w:rsidR="00052D71" w:rsidRDefault="00052D71" w:rsidP="00052D71">
      <w:pPr>
        <w:jc w:val="center"/>
        <w:rPr>
          <w:b/>
        </w:rPr>
      </w:pPr>
    </w:p>
    <w:p w:rsidR="00052D71" w:rsidRDefault="00052D71" w:rsidP="00052D71">
      <w:pPr>
        <w:jc w:val="center"/>
        <w:rPr>
          <w:b/>
        </w:rPr>
      </w:pPr>
    </w:p>
    <w:p w:rsidR="00052D71" w:rsidRDefault="00052D71" w:rsidP="00052D71">
      <w:pPr>
        <w:jc w:val="center"/>
        <w:rPr>
          <w:b/>
        </w:rPr>
      </w:pPr>
    </w:p>
    <w:p w:rsidR="00052D71" w:rsidRPr="00497770" w:rsidRDefault="00052D71" w:rsidP="00052D71">
      <w:pPr>
        <w:rPr>
          <w:b/>
        </w:rPr>
      </w:pPr>
      <w:r w:rsidRPr="0049777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829300" cy="176530"/>
                <wp:effectExtent l="13970" t="6350" r="5080" b="762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65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9343" id="Pravokutnik 4" o:spid="_x0000_s1026" style="position:absolute;margin-left:-9pt;margin-top:1.75pt;width:459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" fillcolor="silver"/>
            </w:pict>
          </mc:Fallback>
        </mc:AlternateContent>
      </w:r>
      <w:r w:rsidRPr="00497770">
        <w:rPr>
          <w:b/>
        </w:rPr>
        <w:t>Osnovni podaci</w:t>
      </w:r>
    </w:p>
    <w:p w:rsidR="00052D71" w:rsidRDefault="00052D71" w:rsidP="00052D71"/>
    <w:p w:rsidR="00052D71" w:rsidRDefault="00052D71" w:rsidP="00052D71">
      <w:r w:rsidRPr="00497770">
        <w:rPr>
          <w:b/>
        </w:rPr>
        <w:t xml:space="preserve">Naslov </w:t>
      </w:r>
      <w:proofErr w:type="spellStart"/>
      <w:r>
        <w:rPr>
          <w:b/>
        </w:rPr>
        <w:t>webinara</w:t>
      </w:r>
      <w:proofErr w:type="spellEnd"/>
      <w:r>
        <w:t>: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Trajanje</w:t>
      </w:r>
      <w:r>
        <w:t>:        [</w:t>
      </w:r>
      <w:r>
        <w:rPr>
          <w:color w:val="999999"/>
        </w:rPr>
        <w:t>do sat i pol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Broj termina godišnje</w:t>
      </w:r>
      <w:r>
        <w:t xml:space="preserve">: 1 – 2 – 3 </w:t>
      </w:r>
    </w:p>
    <w:p w:rsidR="00052D71" w:rsidRDefault="00052D71" w:rsidP="00052D71">
      <w:r>
        <w:tab/>
        <w:t>[</w:t>
      </w:r>
      <w:r w:rsidRPr="00230987">
        <w:rPr>
          <w:color w:val="999999"/>
        </w:rPr>
        <w:t>označite predloženo</w:t>
      </w:r>
      <w:r>
        <w:t>]</w:t>
      </w:r>
    </w:p>
    <w:p w:rsidR="00052D71" w:rsidRDefault="00052D71" w:rsidP="00052D71"/>
    <w:p w:rsidR="00052D71" w:rsidRDefault="00052D71" w:rsidP="00052D71">
      <w:pPr>
        <w:rPr>
          <w:b/>
        </w:rPr>
      </w:pPr>
      <w:r>
        <w:rPr>
          <w:b/>
        </w:rPr>
        <w:t>Predavač/i: [</w:t>
      </w:r>
      <w:r w:rsidRPr="006019AB">
        <w:rPr>
          <w:color w:val="808080"/>
        </w:rPr>
        <w:t>za svak</w:t>
      </w:r>
      <w:r>
        <w:rPr>
          <w:color w:val="808080"/>
        </w:rPr>
        <w:t xml:space="preserve">og predavača prilog dopuniti </w:t>
      </w:r>
      <w:r w:rsidRPr="006019AB">
        <w:rPr>
          <w:color w:val="808080"/>
        </w:rPr>
        <w:t xml:space="preserve">kratkom biografijom i bibliografijom do maksimalno 5 recentnijih radova iz područja u kojem predlaže </w:t>
      </w:r>
      <w:r w:rsidR="00E857B5">
        <w:rPr>
          <w:color w:val="808080"/>
        </w:rPr>
        <w:t>webinar</w:t>
      </w:r>
      <w:bookmarkStart w:id="0" w:name="_GoBack"/>
      <w:bookmarkEnd w:id="0"/>
      <w:r>
        <w:t>]</w:t>
      </w:r>
    </w:p>
    <w:p w:rsidR="00052D71" w:rsidRDefault="00052D71" w:rsidP="00052D71">
      <w:pPr>
        <w:rPr>
          <w:b/>
        </w:rPr>
      </w:pPr>
    </w:p>
    <w:p w:rsidR="00052D71" w:rsidRDefault="00052D71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Namjena</w:t>
      </w:r>
      <w:r>
        <w:t>: [</w:t>
      </w:r>
      <w:r w:rsidRPr="00230987">
        <w:rPr>
          <w:color w:val="999999"/>
        </w:rPr>
        <w:t xml:space="preserve">kojoj je ciljanoj skupini polaznika </w:t>
      </w:r>
      <w:proofErr w:type="spellStart"/>
      <w:r>
        <w:rPr>
          <w:color w:val="999999"/>
        </w:rPr>
        <w:t>webinar</w:t>
      </w:r>
      <w:proofErr w:type="spellEnd"/>
      <w:r w:rsidRPr="00230987">
        <w:rPr>
          <w:color w:val="999999"/>
        </w:rPr>
        <w:t xml:space="preserve"> namijenjen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>
        <w:rPr>
          <w:b/>
        </w:rPr>
        <w:t>Ishodi učenja</w:t>
      </w:r>
      <w:r>
        <w:t>: [</w:t>
      </w:r>
      <w:r w:rsidRPr="004F3D9C">
        <w:rPr>
          <w:color w:val="999999"/>
        </w:rPr>
        <w:t xml:space="preserve">polaznici će usvojiti …, polaznici će </w:t>
      </w:r>
      <w:r w:rsidR="00D0263E">
        <w:rPr>
          <w:color w:val="999999"/>
        </w:rPr>
        <w:t xml:space="preserve">nakon </w:t>
      </w:r>
      <w:proofErr w:type="spellStart"/>
      <w:r w:rsidR="00D0263E">
        <w:rPr>
          <w:color w:val="999999"/>
        </w:rPr>
        <w:t>webinara</w:t>
      </w:r>
      <w:proofErr w:type="spellEnd"/>
      <w:r w:rsidRPr="004F3D9C">
        <w:rPr>
          <w:color w:val="999999"/>
        </w:rPr>
        <w:t xml:space="preserve"> biti u mogućnosti izvršiti, izraditi i sl. …</w:t>
      </w:r>
      <w:r w:rsidRPr="0038777B">
        <w:rPr>
          <w:color w:val="000000"/>
        </w:rPr>
        <w:t>]</w:t>
      </w:r>
      <w:r>
        <w:rPr>
          <w:color w:val="000000"/>
        </w:rPr>
        <w:t xml:space="preserve"> </w:t>
      </w:r>
      <w:r w:rsidRPr="0038777B">
        <w:rPr>
          <w:color w:val="000000"/>
        </w:rPr>
        <w:t xml:space="preserve"> </w:t>
      </w:r>
    </w:p>
    <w:p w:rsidR="00052D71" w:rsidRDefault="00052D71" w:rsidP="00052D71">
      <w:pPr>
        <w:rPr>
          <w:b/>
        </w:rPr>
      </w:pPr>
    </w:p>
    <w:p w:rsidR="00052D71" w:rsidRDefault="00052D71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Sadržaj</w:t>
      </w:r>
      <w:r>
        <w:t>: [</w:t>
      </w:r>
      <w:r w:rsidRPr="00230987">
        <w:rPr>
          <w:color w:val="999999"/>
        </w:rPr>
        <w:t>kratk</w:t>
      </w:r>
      <w:r>
        <w:rPr>
          <w:color w:val="999999"/>
        </w:rPr>
        <w:t>i</w:t>
      </w:r>
      <w:r w:rsidRPr="00230987">
        <w:rPr>
          <w:color w:val="999999"/>
        </w:rPr>
        <w:t xml:space="preserve"> opis</w:t>
      </w:r>
      <w:r>
        <w:rPr>
          <w:color w:val="999999"/>
        </w:rPr>
        <w:t xml:space="preserve"> sadržaja </w:t>
      </w:r>
      <w:r w:rsidR="003B4C1D">
        <w:rPr>
          <w:color w:val="999999"/>
        </w:rPr>
        <w:t>webinara</w:t>
      </w:r>
      <w:r>
        <w:rPr>
          <w:color w:val="999999"/>
        </w:rPr>
        <w:t xml:space="preserve"> do 500 riječi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r w:rsidRPr="00497770">
        <w:rPr>
          <w:b/>
        </w:rPr>
        <w:t>Odabrana literatura</w:t>
      </w:r>
      <w:r>
        <w:t>: [</w:t>
      </w:r>
      <w:r w:rsidRPr="00230987">
        <w:rPr>
          <w:color w:val="999999"/>
        </w:rPr>
        <w:t>do 5 bibliografskih jedinica</w:t>
      </w:r>
      <w:r>
        <w:t>]</w:t>
      </w:r>
    </w:p>
    <w:p w:rsidR="00052D71" w:rsidRDefault="00052D71" w:rsidP="00052D71"/>
    <w:p w:rsidR="00052D71" w:rsidRDefault="00052D71" w:rsidP="00052D71"/>
    <w:p w:rsidR="00052D71" w:rsidRDefault="00052D71" w:rsidP="00052D71">
      <w:pPr>
        <w:rPr>
          <w:b/>
        </w:rPr>
      </w:pPr>
    </w:p>
    <w:p w:rsidR="00052D71" w:rsidRDefault="00052D71" w:rsidP="00052D71">
      <w:pPr>
        <w:rPr>
          <w:b/>
        </w:rPr>
      </w:pPr>
    </w:p>
    <w:p w:rsidR="00052D71" w:rsidRDefault="00052D71" w:rsidP="00052D71">
      <w:r w:rsidRPr="00497770">
        <w:rPr>
          <w:b/>
        </w:rPr>
        <w:t>Prijedlog termina održavanja</w:t>
      </w:r>
      <w:r>
        <w:rPr>
          <w:b/>
        </w:rPr>
        <w:t xml:space="preserve"> programa</w:t>
      </w:r>
      <w:r>
        <w:t>:</w:t>
      </w:r>
    </w:p>
    <w:p w:rsidR="00052D71" w:rsidRDefault="00052D71" w:rsidP="00052D71"/>
    <w:p w:rsidR="00052D71" w:rsidRDefault="00052D71" w:rsidP="00052D71">
      <w:pPr>
        <w:rPr>
          <w:b/>
        </w:rPr>
      </w:pPr>
    </w:p>
    <w:p w:rsidR="00052D71" w:rsidRDefault="00052D71" w:rsidP="00052D71">
      <w:r>
        <w:rPr>
          <w:b/>
        </w:rPr>
        <w:t>Dodatne n</w:t>
      </w:r>
      <w:r w:rsidRPr="00495111">
        <w:rPr>
          <w:b/>
        </w:rPr>
        <w:t xml:space="preserve">apomene vezane uz realizaciju </w:t>
      </w:r>
      <w:r>
        <w:rPr>
          <w:b/>
        </w:rPr>
        <w:t>programa</w:t>
      </w:r>
      <w:r>
        <w:t xml:space="preserve">: </w:t>
      </w:r>
    </w:p>
    <w:p w:rsidR="00052D71" w:rsidRDefault="00052D71" w:rsidP="00052D71"/>
    <w:p w:rsidR="00052D71" w:rsidRDefault="00052D71" w:rsidP="00052D71"/>
    <w:p w:rsidR="00052D71" w:rsidRPr="00497770" w:rsidRDefault="00052D71" w:rsidP="00052D71"/>
    <w:p w:rsidR="00332E0F" w:rsidRDefault="00332E0F"/>
    <w:sectPr w:rsidR="00332E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8A" w:rsidRDefault="009E2D8A">
      <w:r>
        <w:separator/>
      </w:r>
    </w:p>
  </w:endnote>
  <w:endnote w:type="continuationSeparator" w:id="0">
    <w:p w:rsidR="009E2D8A" w:rsidRDefault="009E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8A" w:rsidRDefault="009E2D8A">
      <w:r>
        <w:separator/>
      </w:r>
    </w:p>
  </w:footnote>
  <w:footnote w:type="continuationSeparator" w:id="0">
    <w:p w:rsidR="009E2D8A" w:rsidRDefault="009E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9C" w:rsidRPr="00E11A4D" w:rsidRDefault="00052D71" w:rsidP="007E6ED2">
    <w:pPr>
      <w:ind w:left="975"/>
      <w:rPr>
        <w:rFonts w:ascii="Verdana" w:hAnsi="Verdana"/>
        <w:b/>
        <w:sz w:val="18"/>
        <w:szCs w:val="18"/>
      </w:rPr>
    </w:pPr>
    <w:r w:rsidRPr="00E11A4D">
      <w:rPr>
        <w:rFonts w:ascii="Verdana" w:hAnsi="Verdana" w:cs="Arial"/>
        <w:b/>
        <w:noProof/>
        <w:color w:val="808080"/>
        <w:position w:val="26"/>
        <w:sz w:val="18"/>
        <w:szCs w:val="18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43560" cy="685800"/>
          <wp:effectExtent l="0" t="0" r="8890" b="0"/>
          <wp:wrapNone/>
          <wp:docPr id="5" name="Slika 5" descr="st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>NACIONALNA I SVEUČILIŠNA KNJIŽNICA U ZAGREBU</w:t>
    </w:r>
    <w:r>
      <w:rPr>
        <w:rFonts w:ascii="Verdana" w:hAnsi="Verdana"/>
        <w:b/>
        <w:sz w:val="18"/>
        <w:szCs w:val="18"/>
      </w:rPr>
      <w:br/>
    </w:r>
    <w:r w:rsidRPr="00E11A4D">
      <w:rPr>
        <w:rFonts w:ascii="Verdana" w:hAnsi="Verdana"/>
        <w:b/>
        <w:sz w:val="18"/>
        <w:szCs w:val="18"/>
      </w:rPr>
      <w:t>Centar za stalno stručno usavršavanje knjižničara u Republici Hrvatskoj</w:t>
    </w:r>
  </w:p>
  <w:p w:rsidR="004F3D9C" w:rsidRPr="00E11A4D" w:rsidRDefault="00052D71" w:rsidP="00497770">
    <w:pPr>
      <w:rPr>
        <w:rFonts w:ascii="Verdana" w:hAnsi="Verdana"/>
        <w:sz w:val="18"/>
        <w:szCs w:val="18"/>
      </w:rPr>
    </w:pPr>
    <w:r w:rsidRPr="00E11A4D">
      <w:rPr>
        <w:rFonts w:ascii="Verdana" w:hAnsi="Verdana"/>
        <w:sz w:val="18"/>
        <w:szCs w:val="18"/>
      </w:rPr>
      <w:tab/>
      <w:t xml:space="preserve">     </w:t>
    </w:r>
    <w:hyperlink r:id="rId2" w:history="1">
      <w:r w:rsidRPr="00A45A66">
        <w:rPr>
          <w:rStyle w:val="Hiperveza"/>
          <w:rFonts w:ascii="Verdana" w:hAnsi="Verdana"/>
          <w:sz w:val="18"/>
          <w:szCs w:val="18"/>
        </w:rPr>
        <w:t>http://cssu.nsk.hr</w:t>
      </w:r>
    </w:hyperlink>
    <w:r>
      <w:rPr>
        <w:rFonts w:ascii="Verdana" w:hAnsi="Verdana"/>
        <w:sz w:val="18"/>
        <w:szCs w:val="18"/>
      </w:rPr>
      <w:t xml:space="preserve"> </w:t>
    </w:r>
    <w:r w:rsidRPr="00E11A4D">
      <w:rPr>
        <w:rFonts w:ascii="Verdana" w:hAnsi="Verdana"/>
        <w:sz w:val="18"/>
        <w:szCs w:val="18"/>
      </w:rPr>
      <w:br/>
    </w:r>
    <w:r w:rsidRPr="00E11A4D">
      <w:rPr>
        <w:rFonts w:ascii="Verdana" w:hAnsi="Verdana"/>
        <w:sz w:val="18"/>
        <w:szCs w:val="18"/>
      </w:rPr>
      <w:tab/>
      <w:t xml:space="preserve">     Hrvatske bratske zajednice 4</w:t>
    </w:r>
  </w:p>
  <w:p w:rsidR="004F3D9C" w:rsidRPr="00E11A4D" w:rsidRDefault="00052D71" w:rsidP="00497770">
    <w:pPr>
      <w:rPr>
        <w:rFonts w:ascii="Verdana" w:hAnsi="Verdana"/>
        <w:sz w:val="18"/>
        <w:szCs w:val="18"/>
      </w:rPr>
    </w:pPr>
    <w:r w:rsidRPr="00E11A4D">
      <w:rPr>
        <w:rFonts w:ascii="Verdana" w:hAnsi="Verdana"/>
        <w:sz w:val="18"/>
        <w:szCs w:val="18"/>
      </w:rPr>
      <w:tab/>
      <w:t xml:space="preserve">    10000 Zagreb</w:t>
    </w:r>
    <w:r>
      <w:rPr>
        <w:rFonts w:ascii="Verdana" w:hAnsi="Verdana"/>
        <w:sz w:val="18"/>
        <w:szCs w:val="18"/>
      </w:rPr>
      <w:t xml:space="preserve">, </w:t>
    </w:r>
    <w:r w:rsidRPr="00E11A4D">
      <w:rPr>
        <w:rFonts w:ascii="Verdana" w:hAnsi="Verdana"/>
        <w:sz w:val="18"/>
        <w:szCs w:val="18"/>
      </w:rPr>
      <w:t>Hrvatska</w:t>
    </w:r>
    <w:r>
      <w:rPr>
        <w:rFonts w:ascii="Verdana" w:hAnsi="Verdana"/>
        <w:sz w:val="18"/>
        <w:szCs w:val="18"/>
      </w:rPr>
      <w:t xml:space="preserve"> ; tel.: 01 6164 037 ; fax: 01 6164 365; 01 6164 186</w:t>
    </w:r>
  </w:p>
  <w:p w:rsidR="004F3D9C" w:rsidRDefault="009E2D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71"/>
    <w:rsid w:val="00052D71"/>
    <w:rsid w:val="00332E0F"/>
    <w:rsid w:val="003B4C1D"/>
    <w:rsid w:val="009E2D8A"/>
    <w:rsid w:val="00CE44EE"/>
    <w:rsid w:val="00D0263E"/>
    <w:rsid w:val="00E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9457"/>
  <w15:chartTrackingRefBased/>
  <w15:docId w15:val="{5B5B59DC-22CD-484F-BD59-6C8E36C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52D71"/>
    <w:rPr>
      <w:color w:val="0000FF"/>
      <w:u w:val="single"/>
    </w:rPr>
  </w:style>
  <w:style w:type="paragraph" w:styleId="Zaglavlje">
    <w:name w:val="header"/>
    <w:basedOn w:val="Normal"/>
    <w:link w:val="ZaglavljeChar"/>
    <w:rsid w:val="00052D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52D7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su.nsk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>Nacionalna i sveučilišna knjižnica u Zagrebu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Filipeti</dc:creator>
  <cp:keywords/>
  <dc:description/>
  <cp:lastModifiedBy>Antonija Filipeti</cp:lastModifiedBy>
  <cp:revision>4</cp:revision>
  <dcterms:created xsi:type="dcterms:W3CDTF">2018-01-10T10:14:00Z</dcterms:created>
  <dcterms:modified xsi:type="dcterms:W3CDTF">2020-01-17T09:49:00Z</dcterms:modified>
</cp:coreProperties>
</file>